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510AF" w14:textId="1ED5CC98" w:rsidR="00FE13DA" w:rsidRPr="00954159" w:rsidRDefault="00FE13DA" w:rsidP="5DFAA276">
      <w:pPr>
        <w:spacing w:line="276" w:lineRule="auto"/>
        <w:rPr>
          <w:rFonts w:ascii="Arial" w:eastAsia="Open Sans" w:hAnsi="Arial" w:cs="Arial"/>
          <w:b/>
          <w:bCs/>
          <w:sz w:val="22"/>
          <w:szCs w:val="22"/>
          <w:u w:val="single"/>
        </w:rPr>
      </w:pPr>
      <w:r w:rsidRPr="00954159">
        <w:rPr>
          <w:rFonts w:ascii="Arial" w:eastAsia="Open Sans" w:hAnsi="Arial" w:cs="Arial"/>
          <w:b/>
          <w:bCs/>
          <w:sz w:val="22"/>
          <w:szCs w:val="22"/>
          <w:u w:val="single"/>
        </w:rPr>
        <w:t>Application Questions for Marketing &amp; Partnerships Coordinator</w:t>
      </w:r>
    </w:p>
    <w:p w14:paraId="7242FDA4" w14:textId="346CE98C" w:rsidR="00E4353B" w:rsidRPr="00954159" w:rsidRDefault="7CC69273" w:rsidP="5DFAA276">
      <w:pPr>
        <w:spacing w:line="276" w:lineRule="auto"/>
        <w:rPr>
          <w:rFonts w:ascii="Arial" w:eastAsia="Open Sans" w:hAnsi="Arial" w:cs="Arial"/>
          <w:sz w:val="22"/>
          <w:szCs w:val="22"/>
        </w:rPr>
      </w:pPr>
      <w:r w:rsidRPr="00954159">
        <w:rPr>
          <w:rFonts w:ascii="Arial" w:eastAsia="Open Sans" w:hAnsi="Arial" w:cs="Arial"/>
          <w:sz w:val="22"/>
          <w:szCs w:val="22"/>
        </w:rPr>
        <w:t xml:space="preserve">When answering the below you can refer to both professional and/or personal experiences. Through these questions we’re aiming to get an understanding of both your interest in the role and the qualities and skills you have that will help you in delivering the tasks the role undertakes day to day. </w:t>
      </w:r>
      <w:r w:rsidR="006654E4">
        <w:rPr>
          <w:rFonts w:ascii="Arial" w:eastAsia="Open Sans" w:hAnsi="Arial" w:cs="Arial"/>
          <w:sz w:val="22"/>
          <w:szCs w:val="22"/>
        </w:rPr>
        <w:br/>
      </w:r>
    </w:p>
    <w:p w14:paraId="21468E74" w14:textId="2259CD3E" w:rsidR="006654E4" w:rsidRPr="006654E4" w:rsidRDefault="7CC69273" w:rsidP="006654E4">
      <w:pPr>
        <w:pStyle w:val="ListParagraph"/>
        <w:numPr>
          <w:ilvl w:val="0"/>
          <w:numId w:val="1"/>
        </w:numPr>
        <w:spacing w:after="0" w:line="276" w:lineRule="auto"/>
        <w:rPr>
          <w:rFonts w:ascii="Arial" w:eastAsia="Open Sans" w:hAnsi="Arial" w:cs="Arial"/>
          <w:b/>
          <w:bCs/>
          <w:sz w:val="22"/>
          <w:szCs w:val="22"/>
        </w:rPr>
      </w:pPr>
      <w:r w:rsidRPr="00660C7D">
        <w:rPr>
          <w:rFonts w:ascii="Arial" w:eastAsia="Open Sans" w:hAnsi="Arial" w:cs="Arial"/>
          <w:b/>
          <w:bCs/>
          <w:sz w:val="22"/>
          <w:szCs w:val="22"/>
        </w:rPr>
        <w:t xml:space="preserve">What interests you most about this Marketing </w:t>
      </w:r>
      <w:r w:rsidR="3D634639" w:rsidRPr="00660C7D">
        <w:rPr>
          <w:rFonts w:ascii="Arial" w:eastAsia="Open Sans" w:hAnsi="Arial" w:cs="Arial"/>
          <w:b/>
          <w:bCs/>
          <w:sz w:val="22"/>
          <w:szCs w:val="22"/>
        </w:rPr>
        <w:t xml:space="preserve">&amp; Partnerships </w:t>
      </w:r>
      <w:r w:rsidRPr="00660C7D">
        <w:rPr>
          <w:rFonts w:ascii="Arial" w:eastAsia="Open Sans" w:hAnsi="Arial" w:cs="Arial"/>
          <w:b/>
          <w:bCs/>
          <w:sz w:val="22"/>
          <w:szCs w:val="22"/>
        </w:rPr>
        <w:t xml:space="preserve">Coordinator role? </w:t>
      </w:r>
      <w:r w:rsidR="00660C7D">
        <w:rPr>
          <w:rFonts w:ascii="Arial" w:eastAsia="Open Sans" w:hAnsi="Arial" w:cs="Arial"/>
          <w:b/>
          <w:bCs/>
          <w:sz w:val="22"/>
          <w:szCs w:val="22"/>
        </w:rPr>
        <w:br/>
      </w:r>
      <w:r w:rsidR="006654E4">
        <w:rPr>
          <w:rFonts w:ascii="Arial" w:eastAsia="Open Sans" w:hAnsi="Arial" w:cs="Arial"/>
          <w:sz w:val="22"/>
          <w:szCs w:val="22"/>
        </w:rPr>
        <w:t xml:space="preserve">Answer (max 200 words): </w:t>
      </w:r>
      <w:r w:rsidR="006654E4">
        <w:rPr>
          <w:rFonts w:ascii="Arial" w:eastAsia="Open Sans" w:hAnsi="Arial" w:cs="Arial"/>
          <w:sz w:val="22"/>
          <w:szCs w:val="22"/>
        </w:rPr>
        <w:br/>
      </w:r>
      <w:r w:rsidR="006654E4">
        <w:rPr>
          <w:rFonts w:ascii="Arial" w:eastAsia="Open Sans" w:hAnsi="Arial" w:cs="Arial"/>
          <w:sz w:val="22"/>
          <w:szCs w:val="22"/>
        </w:rPr>
        <w:br/>
      </w:r>
      <w:r w:rsidR="006654E4">
        <w:rPr>
          <w:rFonts w:ascii="Arial" w:eastAsia="Open Sans" w:hAnsi="Arial" w:cs="Arial"/>
          <w:sz w:val="22"/>
          <w:szCs w:val="22"/>
        </w:rPr>
        <w:br/>
      </w:r>
    </w:p>
    <w:p w14:paraId="06FDEABA" w14:textId="664DD44D" w:rsidR="00954159" w:rsidRPr="006654E4" w:rsidRDefault="7CC69273" w:rsidP="006654E4">
      <w:pPr>
        <w:pStyle w:val="ListParagraph"/>
        <w:numPr>
          <w:ilvl w:val="0"/>
          <w:numId w:val="1"/>
        </w:numPr>
        <w:spacing w:after="0" w:line="276" w:lineRule="auto"/>
        <w:rPr>
          <w:rFonts w:ascii="Arial" w:eastAsia="Open Sans" w:hAnsi="Arial" w:cs="Arial"/>
          <w:b/>
          <w:bCs/>
          <w:sz w:val="22"/>
          <w:szCs w:val="22"/>
        </w:rPr>
      </w:pPr>
      <w:r w:rsidRPr="00660C7D">
        <w:rPr>
          <w:rFonts w:ascii="Arial" w:eastAsia="Open Sans" w:hAnsi="Arial" w:cs="Arial"/>
          <w:b/>
          <w:bCs/>
          <w:sz w:val="22"/>
          <w:szCs w:val="22"/>
        </w:rPr>
        <w:t>Can you tell us about a time when you have had to write persuasively, what made your writing effective?</w:t>
      </w:r>
      <w:r w:rsidR="006654E4">
        <w:rPr>
          <w:rFonts w:ascii="Arial" w:eastAsia="Open Sans" w:hAnsi="Arial" w:cs="Arial"/>
          <w:b/>
          <w:bCs/>
          <w:sz w:val="22"/>
          <w:szCs w:val="22"/>
        </w:rPr>
        <w:br/>
      </w:r>
      <w:r w:rsidR="006654E4">
        <w:rPr>
          <w:rFonts w:ascii="Arial" w:eastAsia="Open Sans" w:hAnsi="Arial" w:cs="Arial"/>
          <w:sz w:val="22"/>
          <w:szCs w:val="22"/>
        </w:rPr>
        <w:t>Answer (max 200 words):</w:t>
      </w:r>
      <w:r w:rsidR="006654E4">
        <w:rPr>
          <w:rFonts w:ascii="Arial" w:eastAsia="Open Sans" w:hAnsi="Arial" w:cs="Arial"/>
          <w:b/>
          <w:bCs/>
          <w:sz w:val="22"/>
          <w:szCs w:val="22"/>
        </w:rPr>
        <w:br/>
      </w:r>
      <w:r w:rsidR="006654E4">
        <w:rPr>
          <w:rFonts w:ascii="Arial" w:eastAsia="Open Sans" w:hAnsi="Arial" w:cs="Arial"/>
          <w:b/>
          <w:bCs/>
          <w:sz w:val="22"/>
          <w:szCs w:val="22"/>
        </w:rPr>
        <w:br/>
      </w:r>
      <w:r w:rsidR="006654E4">
        <w:rPr>
          <w:rFonts w:ascii="Arial" w:eastAsia="Open Sans" w:hAnsi="Arial" w:cs="Arial"/>
          <w:b/>
          <w:bCs/>
          <w:sz w:val="22"/>
          <w:szCs w:val="22"/>
        </w:rPr>
        <w:br/>
      </w:r>
    </w:p>
    <w:p w14:paraId="46478ECE" w14:textId="7A386CBE" w:rsidR="00E4353B" w:rsidRDefault="7CC69273" w:rsidP="6E78FE4C">
      <w:pPr>
        <w:pStyle w:val="ListParagraph"/>
        <w:numPr>
          <w:ilvl w:val="0"/>
          <w:numId w:val="1"/>
        </w:numPr>
        <w:spacing w:after="0" w:line="276" w:lineRule="auto"/>
        <w:rPr>
          <w:rFonts w:ascii="Arial" w:eastAsia="Open Sans" w:hAnsi="Arial" w:cs="Arial"/>
          <w:b/>
          <w:bCs/>
          <w:sz w:val="22"/>
          <w:szCs w:val="22"/>
        </w:rPr>
      </w:pPr>
      <w:r w:rsidRPr="006654E4">
        <w:rPr>
          <w:rFonts w:ascii="Arial" w:eastAsia="Open Sans" w:hAnsi="Arial" w:cs="Arial"/>
          <w:b/>
          <w:bCs/>
          <w:sz w:val="22"/>
          <w:szCs w:val="22"/>
        </w:rPr>
        <w:t xml:space="preserve">Why do you think it’s important that we champion accessibility in theatre? </w:t>
      </w:r>
    </w:p>
    <w:p w14:paraId="18B25DCF" w14:textId="5A2DD9C7" w:rsidR="00954159" w:rsidRPr="006654E4" w:rsidRDefault="006654E4" w:rsidP="006654E4">
      <w:pPr>
        <w:pStyle w:val="ListParagraph"/>
        <w:spacing w:after="0" w:line="276" w:lineRule="auto"/>
        <w:rPr>
          <w:rFonts w:ascii="Arial" w:eastAsia="Open Sans" w:hAnsi="Arial" w:cs="Arial"/>
          <w:b/>
          <w:bCs/>
          <w:sz w:val="22"/>
          <w:szCs w:val="22"/>
        </w:rPr>
      </w:pPr>
      <w:r>
        <w:rPr>
          <w:rFonts w:ascii="Arial" w:eastAsia="Open Sans" w:hAnsi="Arial" w:cs="Arial"/>
          <w:sz w:val="22"/>
          <w:szCs w:val="22"/>
        </w:rPr>
        <w:t>Answer (max 200 words):</w:t>
      </w:r>
      <w:r>
        <w:rPr>
          <w:rFonts w:ascii="Arial" w:eastAsia="Open Sans" w:hAnsi="Arial" w:cs="Arial"/>
          <w:sz w:val="22"/>
          <w:szCs w:val="22"/>
        </w:rPr>
        <w:br/>
      </w:r>
      <w:r>
        <w:rPr>
          <w:rFonts w:ascii="Arial" w:eastAsia="Open Sans" w:hAnsi="Arial" w:cs="Arial"/>
          <w:sz w:val="22"/>
          <w:szCs w:val="22"/>
        </w:rPr>
        <w:br/>
      </w:r>
      <w:r>
        <w:rPr>
          <w:rFonts w:ascii="Arial" w:eastAsia="Open Sans" w:hAnsi="Arial" w:cs="Arial"/>
          <w:sz w:val="22"/>
          <w:szCs w:val="22"/>
        </w:rPr>
        <w:br/>
      </w:r>
    </w:p>
    <w:p w14:paraId="61B5176E" w14:textId="47E5C4D1" w:rsidR="00E4353B" w:rsidRPr="006654E4" w:rsidRDefault="7CC69273" w:rsidP="6E78FE4C">
      <w:pPr>
        <w:pStyle w:val="ListParagraph"/>
        <w:numPr>
          <w:ilvl w:val="0"/>
          <w:numId w:val="1"/>
        </w:numPr>
        <w:spacing w:after="0" w:line="276" w:lineRule="auto"/>
        <w:rPr>
          <w:rFonts w:ascii="Arial" w:eastAsia="Open Sans" w:hAnsi="Arial" w:cs="Arial"/>
          <w:b/>
          <w:bCs/>
          <w:sz w:val="22"/>
          <w:szCs w:val="22"/>
        </w:rPr>
      </w:pPr>
      <w:r w:rsidRPr="006654E4">
        <w:rPr>
          <w:rFonts w:ascii="Arial" w:eastAsia="Open Sans" w:hAnsi="Arial" w:cs="Arial"/>
          <w:b/>
          <w:bCs/>
          <w:sz w:val="22"/>
          <w:szCs w:val="22"/>
        </w:rPr>
        <w:t xml:space="preserve">What experience do you have with using social media? </w:t>
      </w:r>
    </w:p>
    <w:p w14:paraId="15C3970E" w14:textId="1ACACFAE" w:rsidR="00954159" w:rsidRPr="006654E4" w:rsidRDefault="006654E4" w:rsidP="006654E4">
      <w:pPr>
        <w:pStyle w:val="ListParagraph"/>
        <w:spacing w:after="0" w:line="276" w:lineRule="auto"/>
        <w:rPr>
          <w:rFonts w:ascii="Arial" w:eastAsia="Open Sans" w:hAnsi="Arial" w:cs="Arial"/>
          <w:sz w:val="22"/>
          <w:szCs w:val="22"/>
        </w:rPr>
      </w:pPr>
      <w:r>
        <w:rPr>
          <w:rFonts w:ascii="Arial" w:eastAsia="Open Sans" w:hAnsi="Arial" w:cs="Arial"/>
          <w:sz w:val="22"/>
          <w:szCs w:val="22"/>
        </w:rPr>
        <w:t>Answer (max 200 words):</w:t>
      </w:r>
      <w:r>
        <w:rPr>
          <w:rFonts w:ascii="Arial" w:eastAsia="Open Sans" w:hAnsi="Arial" w:cs="Arial"/>
          <w:sz w:val="22"/>
          <w:szCs w:val="22"/>
        </w:rPr>
        <w:br/>
      </w:r>
      <w:r>
        <w:rPr>
          <w:rFonts w:ascii="Arial" w:eastAsia="Open Sans" w:hAnsi="Arial" w:cs="Arial"/>
          <w:sz w:val="22"/>
          <w:szCs w:val="22"/>
        </w:rPr>
        <w:br/>
      </w:r>
      <w:r>
        <w:rPr>
          <w:rFonts w:ascii="Arial" w:eastAsia="Open Sans" w:hAnsi="Arial" w:cs="Arial"/>
          <w:sz w:val="22"/>
          <w:szCs w:val="22"/>
        </w:rPr>
        <w:br/>
      </w:r>
    </w:p>
    <w:p w14:paraId="2C42E44E" w14:textId="40B06D68" w:rsidR="00954159" w:rsidRPr="006654E4" w:rsidRDefault="4E6E318A" w:rsidP="006654E4">
      <w:pPr>
        <w:pStyle w:val="ListParagraph"/>
        <w:numPr>
          <w:ilvl w:val="0"/>
          <w:numId w:val="1"/>
        </w:numPr>
        <w:spacing w:after="0" w:line="276" w:lineRule="auto"/>
        <w:rPr>
          <w:rFonts w:ascii="Arial" w:eastAsia="Open Sans" w:hAnsi="Arial" w:cs="Arial"/>
          <w:b/>
          <w:bCs/>
          <w:sz w:val="22"/>
          <w:szCs w:val="22"/>
        </w:rPr>
      </w:pPr>
      <w:r w:rsidRPr="006654E4">
        <w:rPr>
          <w:rFonts w:ascii="Arial" w:eastAsia="Open Sans" w:hAnsi="Arial" w:cs="Arial"/>
          <w:b/>
          <w:bCs/>
          <w:sz w:val="22"/>
          <w:szCs w:val="22"/>
        </w:rPr>
        <w:t xml:space="preserve">From what you know about Society of London Theatre &amp; UK Theatre – if you could pick any brand for us to work with – who would it be and why? </w:t>
      </w:r>
      <w:r w:rsidR="006654E4">
        <w:rPr>
          <w:rFonts w:ascii="Arial" w:eastAsia="Open Sans" w:hAnsi="Arial" w:cs="Arial"/>
          <w:b/>
          <w:bCs/>
          <w:sz w:val="22"/>
          <w:szCs w:val="22"/>
        </w:rPr>
        <w:br/>
      </w:r>
      <w:r w:rsidR="006654E4">
        <w:rPr>
          <w:rFonts w:ascii="Arial" w:eastAsia="Open Sans" w:hAnsi="Arial" w:cs="Arial"/>
          <w:sz w:val="22"/>
          <w:szCs w:val="22"/>
        </w:rPr>
        <w:t>Answer (max 200 words):</w:t>
      </w:r>
      <w:r w:rsidR="006654E4">
        <w:rPr>
          <w:rFonts w:ascii="Arial" w:eastAsia="Open Sans" w:hAnsi="Arial" w:cs="Arial"/>
          <w:sz w:val="22"/>
          <w:szCs w:val="22"/>
        </w:rPr>
        <w:br/>
      </w:r>
      <w:r w:rsidR="006654E4">
        <w:rPr>
          <w:rFonts w:ascii="Arial" w:eastAsia="Open Sans" w:hAnsi="Arial" w:cs="Arial"/>
          <w:sz w:val="22"/>
          <w:szCs w:val="22"/>
        </w:rPr>
        <w:br/>
      </w:r>
      <w:r w:rsidR="006654E4">
        <w:rPr>
          <w:rFonts w:ascii="Arial" w:eastAsia="Open Sans" w:hAnsi="Arial" w:cs="Arial"/>
          <w:sz w:val="22"/>
          <w:szCs w:val="22"/>
        </w:rPr>
        <w:br/>
      </w:r>
    </w:p>
    <w:p w14:paraId="49E36527" w14:textId="656D2052" w:rsidR="00954159" w:rsidRPr="006654E4" w:rsidRDefault="7CC69273" w:rsidP="006654E4">
      <w:pPr>
        <w:pStyle w:val="ListParagraph"/>
        <w:numPr>
          <w:ilvl w:val="0"/>
          <w:numId w:val="1"/>
        </w:numPr>
        <w:spacing w:after="0" w:line="276" w:lineRule="auto"/>
        <w:rPr>
          <w:rFonts w:ascii="Arial" w:eastAsia="Open Sans" w:hAnsi="Arial" w:cs="Arial"/>
          <w:b/>
          <w:bCs/>
          <w:sz w:val="22"/>
          <w:szCs w:val="22"/>
        </w:rPr>
      </w:pPr>
      <w:r w:rsidRPr="006654E4">
        <w:rPr>
          <w:rFonts w:ascii="Arial" w:eastAsia="Open Sans" w:hAnsi="Arial" w:cs="Arial"/>
          <w:b/>
          <w:bCs/>
          <w:sz w:val="22"/>
          <w:szCs w:val="22"/>
        </w:rPr>
        <w:t xml:space="preserve">SOLT &amp; UK Theatre are committed to diversity, equality and inclusion, why do you think DEI is important? </w:t>
      </w:r>
      <w:r w:rsidR="00954159" w:rsidRPr="006654E4">
        <w:rPr>
          <w:rFonts w:ascii="Arial" w:eastAsia="Open Sans" w:hAnsi="Arial" w:cs="Arial"/>
          <w:b/>
          <w:bCs/>
          <w:sz w:val="22"/>
          <w:szCs w:val="22"/>
        </w:rPr>
        <w:br/>
      </w:r>
      <w:r w:rsidR="006654E4">
        <w:rPr>
          <w:rFonts w:ascii="Arial" w:eastAsia="Open Sans" w:hAnsi="Arial" w:cs="Arial"/>
          <w:sz w:val="22"/>
          <w:szCs w:val="22"/>
        </w:rPr>
        <w:t>Answer (max 200 words):</w:t>
      </w:r>
      <w:r w:rsidR="006654E4">
        <w:rPr>
          <w:rFonts w:ascii="Arial" w:eastAsia="Open Sans" w:hAnsi="Arial" w:cs="Arial"/>
          <w:sz w:val="22"/>
          <w:szCs w:val="22"/>
        </w:rPr>
        <w:br/>
      </w:r>
      <w:r w:rsidR="006654E4">
        <w:rPr>
          <w:rFonts w:ascii="Arial" w:eastAsia="Open Sans" w:hAnsi="Arial" w:cs="Arial"/>
          <w:sz w:val="22"/>
          <w:szCs w:val="22"/>
        </w:rPr>
        <w:br/>
      </w:r>
      <w:r w:rsidR="006654E4">
        <w:rPr>
          <w:rFonts w:ascii="Arial" w:eastAsia="Open Sans" w:hAnsi="Arial" w:cs="Arial"/>
          <w:sz w:val="22"/>
          <w:szCs w:val="22"/>
        </w:rPr>
        <w:br/>
      </w:r>
    </w:p>
    <w:p w14:paraId="5E5787A5" w14:textId="4B663CF6" w:rsidR="00E4353B" w:rsidRPr="006654E4" w:rsidRDefault="6E9E5A53" w:rsidP="6E78FE4C">
      <w:pPr>
        <w:pStyle w:val="ListParagraph"/>
        <w:numPr>
          <w:ilvl w:val="0"/>
          <w:numId w:val="1"/>
        </w:numPr>
        <w:spacing w:after="0" w:line="276" w:lineRule="auto"/>
        <w:rPr>
          <w:rFonts w:ascii="Arial" w:eastAsia="Open Sans" w:hAnsi="Arial" w:cs="Arial"/>
          <w:b/>
          <w:bCs/>
          <w:sz w:val="22"/>
          <w:szCs w:val="22"/>
        </w:rPr>
      </w:pPr>
      <w:r w:rsidRPr="006654E4">
        <w:rPr>
          <w:rFonts w:ascii="Arial" w:eastAsia="Open Sans" w:hAnsi="Arial" w:cs="Arial"/>
          <w:b/>
          <w:bCs/>
          <w:sz w:val="22"/>
          <w:szCs w:val="22"/>
        </w:rPr>
        <w:t xml:space="preserve">If you were building a pop-up at West End LIVE with a sponsorship brand – what might that look like? </w:t>
      </w:r>
      <w:r w:rsidR="006654E4">
        <w:rPr>
          <w:rFonts w:ascii="Arial" w:eastAsia="Open Sans" w:hAnsi="Arial" w:cs="Arial"/>
          <w:b/>
          <w:bCs/>
          <w:sz w:val="22"/>
          <w:szCs w:val="22"/>
        </w:rPr>
        <w:br/>
      </w:r>
      <w:r w:rsidR="006654E4">
        <w:rPr>
          <w:rFonts w:ascii="Arial" w:eastAsia="Open Sans" w:hAnsi="Arial" w:cs="Arial"/>
          <w:sz w:val="22"/>
          <w:szCs w:val="22"/>
        </w:rPr>
        <w:t>Answer (max 200 words):</w:t>
      </w:r>
      <w:r w:rsidR="006654E4">
        <w:rPr>
          <w:rFonts w:ascii="Arial" w:eastAsia="Open Sans" w:hAnsi="Arial" w:cs="Arial"/>
          <w:sz w:val="22"/>
          <w:szCs w:val="22"/>
        </w:rPr>
        <w:br/>
      </w:r>
      <w:r w:rsidR="006654E4">
        <w:rPr>
          <w:rFonts w:ascii="Arial" w:eastAsia="Open Sans" w:hAnsi="Arial" w:cs="Arial"/>
          <w:sz w:val="22"/>
          <w:szCs w:val="22"/>
        </w:rPr>
        <w:br/>
      </w:r>
      <w:r w:rsidR="006654E4">
        <w:rPr>
          <w:rFonts w:ascii="Arial" w:eastAsia="Open Sans" w:hAnsi="Arial" w:cs="Arial"/>
          <w:sz w:val="22"/>
          <w:szCs w:val="22"/>
        </w:rPr>
        <w:br/>
      </w:r>
    </w:p>
    <w:p w14:paraId="5E41B2D0" w14:textId="7FB03A3D" w:rsidR="006654E4" w:rsidRPr="006654E4" w:rsidRDefault="2BAF9865" w:rsidP="006654E4">
      <w:pPr>
        <w:pStyle w:val="ListParagraph"/>
        <w:numPr>
          <w:ilvl w:val="0"/>
          <w:numId w:val="1"/>
        </w:numPr>
        <w:spacing w:after="0" w:line="276" w:lineRule="auto"/>
        <w:rPr>
          <w:rFonts w:ascii="Arial" w:eastAsia="Open Sans" w:hAnsi="Arial" w:cs="Arial"/>
          <w:b/>
          <w:bCs/>
          <w:sz w:val="22"/>
          <w:szCs w:val="22"/>
        </w:rPr>
      </w:pPr>
      <w:r w:rsidRPr="006654E4">
        <w:rPr>
          <w:rFonts w:ascii="Arial" w:eastAsia="Open Sans" w:hAnsi="Arial" w:cs="Arial"/>
          <w:b/>
          <w:bCs/>
          <w:sz w:val="22"/>
          <w:szCs w:val="22"/>
        </w:rPr>
        <w:lastRenderedPageBreak/>
        <w:t xml:space="preserve">Tell us about a time when you had to problem solve quickly and effectively? </w:t>
      </w:r>
      <w:r w:rsidR="006654E4">
        <w:rPr>
          <w:rFonts w:ascii="Arial" w:eastAsia="Open Sans" w:hAnsi="Arial" w:cs="Arial"/>
          <w:b/>
          <w:bCs/>
          <w:sz w:val="22"/>
          <w:szCs w:val="22"/>
        </w:rPr>
        <w:br/>
      </w:r>
      <w:r w:rsidR="006654E4">
        <w:rPr>
          <w:rFonts w:ascii="Arial" w:eastAsia="Open Sans" w:hAnsi="Arial" w:cs="Arial"/>
          <w:sz w:val="22"/>
          <w:szCs w:val="22"/>
        </w:rPr>
        <w:t>Answer (max 200 words):</w:t>
      </w:r>
    </w:p>
    <w:p w14:paraId="159552B5" w14:textId="601D298D" w:rsidR="006654E4" w:rsidRDefault="006654E4" w:rsidP="006654E4">
      <w:pPr>
        <w:spacing w:after="0" w:line="276" w:lineRule="auto"/>
        <w:rPr>
          <w:rFonts w:ascii="Arial" w:eastAsia="Open Sans" w:hAnsi="Arial" w:cs="Arial"/>
          <w:b/>
          <w:bCs/>
          <w:sz w:val="22"/>
          <w:szCs w:val="22"/>
        </w:rPr>
      </w:pPr>
      <w:r>
        <w:rPr>
          <w:rFonts w:ascii="Arial" w:eastAsia="Open Sans" w:hAnsi="Arial" w:cs="Arial"/>
          <w:b/>
          <w:bCs/>
          <w:sz w:val="22"/>
          <w:szCs w:val="22"/>
        </w:rPr>
        <w:br/>
      </w:r>
      <w:r>
        <w:rPr>
          <w:rFonts w:ascii="Arial" w:eastAsia="Open Sans" w:hAnsi="Arial" w:cs="Arial"/>
          <w:b/>
          <w:bCs/>
          <w:sz w:val="22"/>
          <w:szCs w:val="22"/>
        </w:rPr>
        <w:br/>
      </w:r>
      <w:r>
        <w:rPr>
          <w:rFonts w:ascii="Arial" w:eastAsia="Open Sans" w:hAnsi="Arial" w:cs="Arial"/>
          <w:b/>
          <w:bCs/>
          <w:sz w:val="22"/>
          <w:szCs w:val="22"/>
        </w:rPr>
        <w:br/>
      </w:r>
      <w:r>
        <w:rPr>
          <w:rFonts w:ascii="Arial" w:eastAsia="Open Sans" w:hAnsi="Arial" w:cs="Arial"/>
          <w:b/>
          <w:bCs/>
          <w:sz w:val="22"/>
          <w:szCs w:val="22"/>
        </w:rPr>
        <w:br/>
      </w:r>
      <w:r>
        <w:rPr>
          <w:rFonts w:ascii="Arial" w:eastAsia="Open Sans" w:hAnsi="Arial" w:cs="Arial"/>
          <w:b/>
          <w:bCs/>
          <w:sz w:val="22"/>
          <w:szCs w:val="22"/>
        </w:rPr>
        <w:br/>
        <w:t xml:space="preserve">Please </w:t>
      </w:r>
      <w:r w:rsidR="00376B2E">
        <w:rPr>
          <w:rFonts w:ascii="Arial" w:eastAsia="Open Sans" w:hAnsi="Arial" w:cs="Arial"/>
          <w:b/>
          <w:bCs/>
          <w:sz w:val="22"/>
          <w:szCs w:val="22"/>
        </w:rPr>
        <w:t>delete the Yes / No as appropriate:</w:t>
      </w:r>
      <w:r>
        <w:rPr>
          <w:rFonts w:ascii="Arial" w:eastAsia="Open Sans" w:hAnsi="Arial" w:cs="Arial"/>
          <w:b/>
          <w:bCs/>
          <w:sz w:val="22"/>
          <w:szCs w:val="22"/>
        </w:rPr>
        <w:t xml:space="preserve"> </w:t>
      </w:r>
    </w:p>
    <w:tbl>
      <w:tblPr>
        <w:tblStyle w:val="TableGrid"/>
        <w:tblW w:w="0" w:type="auto"/>
        <w:tblLook w:val="04A0" w:firstRow="1" w:lastRow="0" w:firstColumn="1" w:lastColumn="0" w:noHBand="0" w:noVBand="1"/>
      </w:tblPr>
      <w:tblGrid>
        <w:gridCol w:w="4508"/>
        <w:gridCol w:w="4508"/>
      </w:tblGrid>
      <w:tr w:rsidR="00376B2E" w14:paraId="0C60D9B5" w14:textId="77777777" w:rsidTr="00376B2E">
        <w:tc>
          <w:tcPr>
            <w:tcW w:w="4508" w:type="dxa"/>
          </w:tcPr>
          <w:p w14:paraId="589CFAA5" w14:textId="16AC8505" w:rsidR="00376B2E" w:rsidRPr="00376B2E" w:rsidRDefault="00376B2E" w:rsidP="006654E4">
            <w:pPr>
              <w:pStyle w:val="ListParagraph"/>
              <w:numPr>
                <w:ilvl w:val="0"/>
                <w:numId w:val="2"/>
              </w:numPr>
              <w:spacing w:line="276" w:lineRule="auto"/>
              <w:rPr>
                <w:rFonts w:ascii="Arial" w:eastAsia="Open Sans" w:hAnsi="Arial" w:cs="Arial"/>
                <w:sz w:val="22"/>
                <w:szCs w:val="22"/>
              </w:rPr>
            </w:pPr>
            <w:r w:rsidRPr="00E36370">
              <w:rPr>
                <w:rFonts w:ascii="Arial" w:eastAsia="Open Sans" w:hAnsi="Arial" w:cs="Arial"/>
                <w:sz w:val="22"/>
                <w:szCs w:val="22"/>
              </w:rPr>
              <w:t xml:space="preserve">Experience using an email distribution software (we use Acoustic but </w:t>
            </w:r>
            <w:proofErr w:type="spellStart"/>
            <w:r w:rsidRPr="00E36370">
              <w:rPr>
                <w:rFonts w:ascii="Arial" w:eastAsia="Open Sans" w:hAnsi="Arial" w:cs="Arial"/>
                <w:sz w:val="22"/>
                <w:szCs w:val="22"/>
              </w:rPr>
              <w:t>MailChimp</w:t>
            </w:r>
            <w:proofErr w:type="spellEnd"/>
            <w:r w:rsidRPr="00E36370">
              <w:rPr>
                <w:rFonts w:ascii="Arial" w:eastAsia="Open Sans" w:hAnsi="Arial" w:cs="Arial"/>
                <w:sz w:val="22"/>
                <w:szCs w:val="22"/>
              </w:rPr>
              <w:t>, Campaign Monitor and many others are similar)</w:t>
            </w:r>
          </w:p>
        </w:tc>
        <w:tc>
          <w:tcPr>
            <w:tcW w:w="4508" w:type="dxa"/>
          </w:tcPr>
          <w:p w14:paraId="19487944" w14:textId="1B69936F" w:rsidR="00376B2E" w:rsidRDefault="00376B2E" w:rsidP="00376B2E">
            <w:pPr>
              <w:tabs>
                <w:tab w:val="center" w:pos="2146"/>
              </w:tabs>
              <w:spacing w:line="276" w:lineRule="auto"/>
              <w:rPr>
                <w:rFonts w:ascii="Arial" w:eastAsia="Open Sans" w:hAnsi="Arial" w:cs="Arial"/>
                <w:b/>
                <w:bCs/>
                <w:sz w:val="22"/>
                <w:szCs w:val="22"/>
              </w:rPr>
            </w:pPr>
            <w:r>
              <w:rPr>
                <w:rFonts w:ascii="Arial" w:eastAsia="Open Sans" w:hAnsi="Arial" w:cs="Arial"/>
                <w:b/>
                <w:bCs/>
                <w:sz w:val="22"/>
                <w:szCs w:val="22"/>
              </w:rPr>
              <w:t>Yes / No</w:t>
            </w:r>
          </w:p>
        </w:tc>
      </w:tr>
      <w:tr w:rsidR="00376B2E" w14:paraId="7DBD9AEA" w14:textId="77777777" w:rsidTr="00376B2E">
        <w:tc>
          <w:tcPr>
            <w:tcW w:w="4508" w:type="dxa"/>
          </w:tcPr>
          <w:p w14:paraId="0DD61798" w14:textId="77777777" w:rsidR="00376B2E" w:rsidRDefault="00376B2E" w:rsidP="00376B2E">
            <w:pPr>
              <w:pStyle w:val="ListParagraph"/>
              <w:numPr>
                <w:ilvl w:val="0"/>
                <w:numId w:val="2"/>
              </w:numPr>
              <w:spacing w:line="276" w:lineRule="auto"/>
              <w:rPr>
                <w:rFonts w:ascii="Arial" w:eastAsia="Open Sans" w:hAnsi="Arial" w:cs="Arial"/>
                <w:sz w:val="22"/>
                <w:szCs w:val="22"/>
              </w:rPr>
            </w:pPr>
            <w:r w:rsidRPr="00E36370">
              <w:rPr>
                <w:rFonts w:ascii="Arial" w:eastAsia="Open Sans" w:hAnsi="Arial" w:cs="Arial"/>
                <w:sz w:val="22"/>
                <w:szCs w:val="22"/>
              </w:rPr>
              <w:t>Confident using Photoshop and InDesign or Canva</w:t>
            </w:r>
          </w:p>
          <w:p w14:paraId="7A8CAA79" w14:textId="77777777" w:rsidR="00376B2E" w:rsidRDefault="00376B2E" w:rsidP="006654E4">
            <w:pPr>
              <w:spacing w:line="276" w:lineRule="auto"/>
              <w:rPr>
                <w:rFonts w:ascii="Arial" w:eastAsia="Open Sans" w:hAnsi="Arial" w:cs="Arial"/>
                <w:b/>
                <w:bCs/>
                <w:sz w:val="22"/>
                <w:szCs w:val="22"/>
              </w:rPr>
            </w:pPr>
          </w:p>
        </w:tc>
        <w:tc>
          <w:tcPr>
            <w:tcW w:w="4508" w:type="dxa"/>
          </w:tcPr>
          <w:p w14:paraId="0174ED3B" w14:textId="788B8036" w:rsidR="00376B2E" w:rsidRDefault="00376B2E" w:rsidP="006654E4">
            <w:pPr>
              <w:spacing w:line="276" w:lineRule="auto"/>
              <w:rPr>
                <w:rFonts w:ascii="Arial" w:eastAsia="Open Sans" w:hAnsi="Arial" w:cs="Arial"/>
                <w:b/>
                <w:bCs/>
                <w:sz w:val="22"/>
                <w:szCs w:val="22"/>
              </w:rPr>
            </w:pPr>
            <w:r>
              <w:rPr>
                <w:rFonts w:ascii="Arial" w:eastAsia="Open Sans" w:hAnsi="Arial" w:cs="Arial"/>
                <w:b/>
                <w:bCs/>
                <w:sz w:val="22"/>
                <w:szCs w:val="22"/>
              </w:rPr>
              <w:t>Yes / No</w:t>
            </w:r>
          </w:p>
        </w:tc>
      </w:tr>
      <w:tr w:rsidR="00376B2E" w14:paraId="6DEF8AFA" w14:textId="77777777" w:rsidTr="00376B2E">
        <w:tc>
          <w:tcPr>
            <w:tcW w:w="4508" w:type="dxa"/>
          </w:tcPr>
          <w:p w14:paraId="0A5B9E5B" w14:textId="77777777" w:rsidR="00376B2E" w:rsidRDefault="00376B2E" w:rsidP="00376B2E">
            <w:pPr>
              <w:pStyle w:val="ListParagraph"/>
              <w:numPr>
                <w:ilvl w:val="0"/>
                <w:numId w:val="2"/>
              </w:numPr>
              <w:spacing w:line="276" w:lineRule="auto"/>
              <w:rPr>
                <w:rFonts w:ascii="Arial" w:eastAsia="Open Sans" w:hAnsi="Arial" w:cs="Arial"/>
                <w:sz w:val="22"/>
                <w:szCs w:val="22"/>
              </w:rPr>
            </w:pPr>
            <w:r w:rsidRPr="00E36370">
              <w:rPr>
                <w:rFonts w:ascii="Arial" w:eastAsia="Open Sans" w:hAnsi="Arial" w:cs="Arial"/>
                <w:sz w:val="22"/>
                <w:szCs w:val="22"/>
              </w:rPr>
              <w:t>Previous use of Google Analytics (GA4)</w:t>
            </w:r>
          </w:p>
          <w:p w14:paraId="6DED02D6" w14:textId="77777777" w:rsidR="00376B2E" w:rsidRDefault="00376B2E" w:rsidP="006654E4">
            <w:pPr>
              <w:spacing w:line="276" w:lineRule="auto"/>
              <w:rPr>
                <w:rFonts w:ascii="Arial" w:eastAsia="Open Sans" w:hAnsi="Arial" w:cs="Arial"/>
                <w:b/>
                <w:bCs/>
                <w:sz w:val="22"/>
                <w:szCs w:val="22"/>
              </w:rPr>
            </w:pPr>
          </w:p>
        </w:tc>
        <w:tc>
          <w:tcPr>
            <w:tcW w:w="4508" w:type="dxa"/>
          </w:tcPr>
          <w:p w14:paraId="3892AC7A" w14:textId="44D7AB2B" w:rsidR="00376B2E" w:rsidRDefault="00376B2E" w:rsidP="006654E4">
            <w:pPr>
              <w:spacing w:line="276" w:lineRule="auto"/>
              <w:rPr>
                <w:rFonts w:ascii="Arial" w:eastAsia="Open Sans" w:hAnsi="Arial" w:cs="Arial"/>
                <w:b/>
                <w:bCs/>
                <w:sz w:val="22"/>
                <w:szCs w:val="22"/>
              </w:rPr>
            </w:pPr>
            <w:r>
              <w:rPr>
                <w:rFonts w:ascii="Arial" w:eastAsia="Open Sans" w:hAnsi="Arial" w:cs="Arial"/>
                <w:b/>
                <w:bCs/>
                <w:sz w:val="22"/>
                <w:szCs w:val="22"/>
              </w:rPr>
              <w:t>Yes / No</w:t>
            </w:r>
          </w:p>
        </w:tc>
      </w:tr>
      <w:tr w:rsidR="00376B2E" w14:paraId="2AEBE63C" w14:textId="77777777" w:rsidTr="00376B2E">
        <w:tc>
          <w:tcPr>
            <w:tcW w:w="4508" w:type="dxa"/>
          </w:tcPr>
          <w:p w14:paraId="2B6A7131" w14:textId="77777777" w:rsidR="00376B2E" w:rsidRPr="00E36370" w:rsidRDefault="00376B2E" w:rsidP="00376B2E">
            <w:pPr>
              <w:pStyle w:val="ListParagraph"/>
              <w:numPr>
                <w:ilvl w:val="0"/>
                <w:numId w:val="2"/>
              </w:numPr>
              <w:spacing w:line="276" w:lineRule="auto"/>
              <w:rPr>
                <w:rFonts w:ascii="Arial" w:eastAsia="Open Sans" w:hAnsi="Arial" w:cs="Arial"/>
                <w:sz w:val="22"/>
                <w:szCs w:val="22"/>
              </w:rPr>
            </w:pPr>
            <w:r w:rsidRPr="00E36370">
              <w:rPr>
                <w:rFonts w:ascii="Arial" w:eastAsia="Open Sans" w:hAnsi="Arial" w:cs="Arial"/>
                <w:sz w:val="22"/>
                <w:szCs w:val="22"/>
              </w:rPr>
              <w:t>Previous use of WordPress (ideally Gutenberg editor) or equivalent</w:t>
            </w:r>
          </w:p>
          <w:p w14:paraId="19B37DAD" w14:textId="77777777" w:rsidR="00376B2E" w:rsidRDefault="00376B2E" w:rsidP="006654E4">
            <w:pPr>
              <w:spacing w:line="276" w:lineRule="auto"/>
              <w:rPr>
                <w:rFonts w:ascii="Arial" w:eastAsia="Open Sans" w:hAnsi="Arial" w:cs="Arial"/>
                <w:b/>
                <w:bCs/>
                <w:sz w:val="22"/>
                <w:szCs w:val="22"/>
              </w:rPr>
            </w:pPr>
          </w:p>
        </w:tc>
        <w:tc>
          <w:tcPr>
            <w:tcW w:w="4508" w:type="dxa"/>
          </w:tcPr>
          <w:p w14:paraId="15E91C35" w14:textId="46796C57" w:rsidR="00376B2E" w:rsidRDefault="00376B2E" w:rsidP="006654E4">
            <w:pPr>
              <w:spacing w:line="276" w:lineRule="auto"/>
              <w:rPr>
                <w:rFonts w:ascii="Arial" w:eastAsia="Open Sans" w:hAnsi="Arial" w:cs="Arial"/>
                <w:b/>
                <w:bCs/>
                <w:sz w:val="22"/>
                <w:szCs w:val="22"/>
              </w:rPr>
            </w:pPr>
            <w:r>
              <w:rPr>
                <w:rFonts w:ascii="Arial" w:eastAsia="Open Sans" w:hAnsi="Arial" w:cs="Arial"/>
                <w:b/>
                <w:bCs/>
                <w:sz w:val="22"/>
                <w:szCs w:val="22"/>
              </w:rPr>
              <w:t>Yes / No</w:t>
            </w:r>
          </w:p>
        </w:tc>
      </w:tr>
    </w:tbl>
    <w:p w14:paraId="7E60B24D" w14:textId="0FD8A4FE" w:rsidR="0051366A" w:rsidRPr="00376B2E" w:rsidRDefault="0051366A" w:rsidP="00376B2E">
      <w:pPr>
        <w:spacing w:after="0" w:line="276" w:lineRule="auto"/>
        <w:rPr>
          <w:rFonts w:ascii="Arial" w:eastAsia="Open Sans" w:hAnsi="Arial" w:cs="Arial"/>
          <w:sz w:val="22"/>
          <w:szCs w:val="22"/>
        </w:rPr>
      </w:pPr>
    </w:p>
    <w:sectPr w:rsidR="0051366A" w:rsidRPr="00376B2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4191E"/>
    <w:multiLevelType w:val="hybridMultilevel"/>
    <w:tmpl w:val="97586F04"/>
    <w:lvl w:ilvl="0" w:tplc="8CBA233A">
      <w:start w:val="1"/>
      <w:numFmt w:val="decimal"/>
      <w:lvlText w:val="%1)"/>
      <w:lvlJc w:val="left"/>
      <w:pPr>
        <w:ind w:left="720" w:hanging="360"/>
      </w:pPr>
      <w:rPr>
        <w:rFonts w:ascii="Open Sans" w:eastAsia="Open Sans" w:hAnsi="Open Sans" w:cs="Open Sans"/>
      </w:rPr>
    </w:lvl>
    <w:lvl w:ilvl="1" w:tplc="82B28434">
      <w:start w:val="1"/>
      <w:numFmt w:val="lowerLetter"/>
      <w:lvlText w:val="%2."/>
      <w:lvlJc w:val="left"/>
      <w:pPr>
        <w:ind w:left="1440" w:hanging="360"/>
      </w:pPr>
    </w:lvl>
    <w:lvl w:ilvl="2" w:tplc="30D6EE96">
      <w:start w:val="1"/>
      <w:numFmt w:val="lowerRoman"/>
      <w:lvlText w:val="%3."/>
      <w:lvlJc w:val="right"/>
      <w:pPr>
        <w:ind w:left="2160" w:hanging="180"/>
      </w:pPr>
    </w:lvl>
    <w:lvl w:ilvl="3" w:tplc="73DC511E">
      <w:start w:val="1"/>
      <w:numFmt w:val="decimal"/>
      <w:lvlText w:val="%4."/>
      <w:lvlJc w:val="left"/>
      <w:pPr>
        <w:ind w:left="2880" w:hanging="360"/>
      </w:pPr>
    </w:lvl>
    <w:lvl w:ilvl="4" w:tplc="6AB4F9F2">
      <w:start w:val="1"/>
      <w:numFmt w:val="lowerLetter"/>
      <w:lvlText w:val="%5."/>
      <w:lvlJc w:val="left"/>
      <w:pPr>
        <w:ind w:left="3600" w:hanging="360"/>
      </w:pPr>
    </w:lvl>
    <w:lvl w:ilvl="5" w:tplc="61BE3146">
      <w:start w:val="1"/>
      <w:numFmt w:val="lowerRoman"/>
      <w:lvlText w:val="%6."/>
      <w:lvlJc w:val="right"/>
      <w:pPr>
        <w:ind w:left="4320" w:hanging="180"/>
      </w:pPr>
    </w:lvl>
    <w:lvl w:ilvl="6" w:tplc="DBE69E4E">
      <w:start w:val="1"/>
      <w:numFmt w:val="decimal"/>
      <w:lvlText w:val="%7."/>
      <w:lvlJc w:val="left"/>
      <w:pPr>
        <w:ind w:left="5040" w:hanging="360"/>
      </w:pPr>
    </w:lvl>
    <w:lvl w:ilvl="7" w:tplc="9B242D78">
      <w:start w:val="1"/>
      <w:numFmt w:val="lowerLetter"/>
      <w:lvlText w:val="%8."/>
      <w:lvlJc w:val="left"/>
      <w:pPr>
        <w:ind w:left="5760" w:hanging="360"/>
      </w:pPr>
    </w:lvl>
    <w:lvl w:ilvl="8" w:tplc="E4A04E6C">
      <w:start w:val="1"/>
      <w:numFmt w:val="lowerRoman"/>
      <w:lvlText w:val="%9."/>
      <w:lvlJc w:val="right"/>
      <w:pPr>
        <w:ind w:left="6480" w:hanging="180"/>
      </w:pPr>
    </w:lvl>
  </w:abstractNum>
  <w:abstractNum w:abstractNumId="1" w15:restartNumberingAfterBreak="0">
    <w:nsid w:val="716B5CC9"/>
    <w:multiLevelType w:val="hybridMultilevel"/>
    <w:tmpl w:val="B5BC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613672">
    <w:abstractNumId w:val="0"/>
  </w:num>
  <w:num w:numId="2" w16cid:durableId="113483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9E9FA"/>
    <w:rsid w:val="00376B2E"/>
    <w:rsid w:val="003F0390"/>
    <w:rsid w:val="0051366A"/>
    <w:rsid w:val="0065389D"/>
    <w:rsid w:val="00660C7D"/>
    <w:rsid w:val="006654E4"/>
    <w:rsid w:val="0071032D"/>
    <w:rsid w:val="00901403"/>
    <w:rsid w:val="00954159"/>
    <w:rsid w:val="00B751EC"/>
    <w:rsid w:val="00BB0062"/>
    <w:rsid w:val="00C14672"/>
    <w:rsid w:val="00E36370"/>
    <w:rsid w:val="00E4353B"/>
    <w:rsid w:val="00EE2A8F"/>
    <w:rsid w:val="00FE13DA"/>
    <w:rsid w:val="2AE8D8D9"/>
    <w:rsid w:val="2BAF9865"/>
    <w:rsid w:val="2F5986D9"/>
    <w:rsid w:val="3419E9FA"/>
    <w:rsid w:val="3D634639"/>
    <w:rsid w:val="44384213"/>
    <w:rsid w:val="4E6E318A"/>
    <w:rsid w:val="5DFAA276"/>
    <w:rsid w:val="5EDDEAFC"/>
    <w:rsid w:val="5F6D55B3"/>
    <w:rsid w:val="6E78FE4C"/>
    <w:rsid w:val="6E9E5A53"/>
    <w:rsid w:val="75D06E28"/>
    <w:rsid w:val="79049175"/>
    <w:rsid w:val="7C6D84BE"/>
    <w:rsid w:val="7CC69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E9FA"/>
  <w15:chartTrackingRefBased/>
  <w15:docId w15:val="{379AE6C5-78A5-458E-A152-20B36B5E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59"/>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DFAA276"/>
    <w:pPr>
      <w:ind w:left="720"/>
      <w:contextualSpacing/>
    </w:pPr>
  </w:style>
  <w:style w:type="table" w:styleId="TableGrid">
    <w:name w:val="Table Grid"/>
    <w:basedOn w:val="TableNormal"/>
    <w:uiPriority w:val="39"/>
    <w:rsid w:val="00376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8be624-e32a-444a-9104-bf6c12fea6bc" xsi:nil="true"/>
    <lcf76f155ced4ddcb4097134ff3c332f xmlns="b3ba483d-c9cb-4675-aaef-fda002a049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7FA6BD2A78404C878778576A912612" ma:contentTypeVersion="16" ma:contentTypeDescription="Create a new document." ma:contentTypeScope="" ma:versionID="d0a09c98b11600968d8de675e9eaf51c">
  <xsd:schema xmlns:xsd="http://www.w3.org/2001/XMLSchema" xmlns:xs="http://www.w3.org/2001/XMLSchema" xmlns:p="http://schemas.microsoft.com/office/2006/metadata/properties" xmlns:ns2="d78be624-e32a-444a-9104-bf6c12fea6bc" xmlns:ns3="b3ba483d-c9cb-4675-aaef-fda002a04950" targetNamespace="http://schemas.microsoft.com/office/2006/metadata/properties" ma:root="true" ma:fieldsID="5436090fa223d68b244212ec432d729f" ns2:_="" ns3:_="">
    <xsd:import namespace="d78be624-e32a-444a-9104-bf6c12fea6bc"/>
    <xsd:import namespace="b3ba483d-c9cb-4675-aaef-fda002a04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be624-e32a-444a-9104-bf6c12fea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98dda-8558-4f96-99fc-f24aa208d746}" ma:internalName="TaxCatchAll" ma:showField="CatchAllData" ma:web="d78be624-e32a-444a-9104-bf6c12fea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a483d-c9cb-4675-aaef-fda002a049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b512e9-daba-43e9-b8b3-a70827f1c2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85FF4-A02D-401E-87F8-D57EE581624A}">
  <ds:schemaRefs>
    <ds:schemaRef ds:uri="http://schemas.microsoft.com/office/2006/metadata/properties"/>
    <ds:schemaRef ds:uri="http://schemas.microsoft.com/office/infopath/2007/PartnerControls"/>
    <ds:schemaRef ds:uri="d78be624-e32a-444a-9104-bf6c12fea6bc"/>
    <ds:schemaRef ds:uri="b3ba483d-c9cb-4675-aaef-fda002a04950"/>
  </ds:schemaRefs>
</ds:datastoreItem>
</file>

<file path=customXml/itemProps2.xml><?xml version="1.0" encoding="utf-8"?>
<ds:datastoreItem xmlns:ds="http://schemas.openxmlformats.org/officeDocument/2006/customXml" ds:itemID="{84B944EC-DC52-477C-94B1-4360C315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be624-e32a-444a-9104-bf6c12fea6bc"/>
    <ds:schemaRef ds:uri="b3ba483d-c9cb-4675-aaef-fda002a04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5C2C1-17BD-4D05-BAD8-864728F1E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Ross</dc:creator>
  <cp:keywords/>
  <dc:description/>
  <cp:lastModifiedBy>Megan Ross</cp:lastModifiedBy>
  <cp:revision>14</cp:revision>
  <dcterms:created xsi:type="dcterms:W3CDTF">2025-02-20T22:33:00Z</dcterms:created>
  <dcterms:modified xsi:type="dcterms:W3CDTF">2025-04-16T13:18:00Z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0x010100F37FA6BD2A78404C878778576A912612</vt:lpwstr>
  </property>
  <property fmtid="{D5CDD505-2E9C-101B-9397-08002B2CF9AE}" pid="3" name="MediaServiceImageTags">
    <vt:lpwstr/>
  </property>
</Properties>
</file>